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8C6" w:rsidRDefault="00657A58" w:rsidP="0039650E">
      <w:pPr>
        <w:ind w:left="-142" w:hanging="142"/>
        <w:rPr>
          <w:rFonts w:ascii="Times New Roman" w:hAnsi="Times New Roman" w:cs="Times New Roman"/>
          <w:i/>
          <w:sz w:val="24"/>
          <w:szCs w:val="24"/>
          <w:lang w:val="kk-KZ"/>
        </w:rPr>
      </w:pPr>
      <w:r w:rsidRPr="00733A01">
        <w:rPr>
          <w:rFonts w:ascii="Times New Roman" w:hAnsi="Times New Roman" w:cs="Times New Roman"/>
          <w:i/>
          <w:sz w:val="24"/>
          <w:szCs w:val="24"/>
          <w:lang w:val="kk-KZ"/>
        </w:rPr>
        <w:t>Рашева Гульжан Умирзаккызы–«Қ.А.Яссауии атындағы №123 мект</w:t>
      </w:r>
      <w:r w:rsidR="00733A01" w:rsidRPr="00733A01">
        <w:rPr>
          <w:rFonts w:ascii="Times New Roman" w:hAnsi="Times New Roman" w:cs="Times New Roman"/>
          <w:i/>
          <w:sz w:val="24"/>
          <w:szCs w:val="24"/>
          <w:lang w:val="kk-KZ"/>
        </w:rPr>
        <w:t xml:space="preserve">еп-гимназия» </w:t>
      </w:r>
    </w:p>
    <w:p w:rsidR="0039650E" w:rsidRPr="00733A01" w:rsidRDefault="00733A01" w:rsidP="0039650E">
      <w:pPr>
        <w:ind w:left="-142" w:hanging="142"/>
        <w:rPr>
          <w:rFonts w:ascii="Times New Roman" w:hAnsi="Times New Roman" w:cs="Times New Roman"/>
          <w:i/>
          <w:sz w:val="24"/>
          <w:szCs w:val="24"/>
          <w:lang w:val="kk-KZ"/>
        </w:rPr>
      </w:pPr>
      <w:bookmarkStart w:id="0" w:name="_GoBack"/>
      <w:bookmarkEnd w:id="0"/>
      <w:r w:rsidRPr="00733A01">
        <w:rPr>
          <w:rFonts w:ascii="Times New Roman" w:hAnsi="Times New Roman" w:cs="Times New Roman"/>
          <w:i/>
          <w:sz w:val="24"/>
          <w:szCs w:val="24"/>
          <w:lang w:val="kk-KZ"/>
        </w:rPr>
        <w:t xml:space="preserve">Тарих ғылымдарының </w:t>
      </w:r>
      <w:r w:rsidR="00657A58" w:rsidRPr="00733A01">
        <w:rPr>
          <w:rFonts w:ascii="Times New Roman" w:hAnsi="Times New Roman" w:cs="Times New Roman"/>
          <w:i/>
          <w:sz w:val="24"/>
          <w:szCs w:val="24"/>
          <w:lang w:val="kk-KZ"/>
        </w:rPr>
        <w:t>кандидаты .Тарих және құқық пәндерінің мұғалімі.</w:t>
      </w:r>
    </w:p>
    <w:p w:rsidR="001460C3" w:rsidRPr="00733A01" w:rsidRDefault="001460C3" w:rsidP="0039650E">
      <w:pPr>
        <w:ind w:left="-142" w:hanging="142"/>
        <w:rPr>
          <w:rFonts w:ascii="Times New Roman" w:hAnsi="Times New Roman" w:cs="Times New Roman"/>
          <w:i/>
          <w:sz w:val="24"/>
          <w:szCs w:val="24"/>
          <w:lang w:val="kk-KZ"/>
        </w:rPr>
      </w:pPr>
      <w:r w:rsidRPr="00733A01">
        <w:rPr>
          <w:rFonts w:ascii="Times New Roman" w:hAnsi="Times New Roman" w:cs="Times New Roman"/>
          <w:i/>
          <w:sz w:val="24"/>
          <w:szCs w:val="24"/>
          <w:lang w:val="kk-KZ"/>
        </w:rPr>
        <w:t>Құқ</w:t>
      </w:r>
      <w:r w:rsidR="0039650E" w:rsidRPr="00733A01">
        <w:rPr>
          <w:rFonts w:ascii="Times New Roman" w:hAnsi="Times New Roman" w:cs="Times New Roman"/>
          <w:i/>
          <w:sz w:val="24"/>
          <w:szCs w:val="24"/>
          <w:lang w:val="kk-KZ"/>
        </w:rPr>
        <w:t>ық негіздері 11 – сынып (</w:t>
      </w:r>
      <w:r w:rsidR="0039650E" w:rsidRPr="00733A01">
        <w:rPr>
          <w:rFonts w:ascii="Times New Roman" w:hAnsi="Times New Roman" w:cs="Times New Roman"/>
          <w:sz w:val="24"/>
          <w:szCs w:val="24"/>
          <w:lang w:val="kk-KZ"/>
        </w:rPr>
        <w:t>Жаратылыстану-математикалық бағыт)</w:t>
      </w:r>
    </w:p>
    <w:p w:rsidR="00657A58" w:rsidRPr="00733A01" w:rsidRDefault="00657A58" w:rsidP="00657A58">
      <w:pPr>
        <w:ind w:left="-142" w:hanging="142"/>
        <w:rPr>
          <w:rFonts w:ascii="Times New Roman" w:hAnsi="Times New Roman" w:cs="Times New Roman"/>
          <w:i/>
          <w:sz w:val="24"/>
          <w:szCs w:val="24"/>
          <w:lang w:val="kk-KZ"/>
        </w:rPr>
      </w:pPr>
      <w:r w:rsidRPr="00733A01">
        <w:rPr>
          <w:rFonts w:ascii="Times New Roman" w:hAnsi="Times New Roman" w:cs="Times New Roman"/>
          <w:i/>
          <w:sz w:val="24"/>
          <w:szCs w:val="24"/>
          <w:lang w:val="kk-KZ"/>
        </w:rPr>
        <w:t>Сабақ жоспары  Алматы қаласы Білім басқармасының ҚББЖТҒӘО қолдауымен жасалды</w:t>
      </w:r>
    </w:p>
    <w:tbl>
      <w:tblPr>
        <w:tblStyle w:val="a4"/>
        <w:tblW w:w="0" w:type="auto"/>
        <w:tblInd w:w="-572" w:type="dxa"/>
        <w:tblLook w:val="04A0" w:firstRow="1" w:lastRow="0" w:firstColumn="1" w:lastColumn="0" w:noHBand="0" w:noVBand="1"/>
      </w:tblPr>
      <w:tblGrid>
        <w:gridCol w:w="3261"/>
        <w:gridCol w:w="6656"/>
      </w:tblGrid>
      <w:tr w:rsidR="00657A58" w:rsidTr="00657A58">
        <w:tc>
          <w:tcPr>
            <w:tcW w:w="3261" w:type="dxa"/>
            <w:tcBorders>
              <w:top w:val="single" w:sz="4" w:space="0" w:color="auto"/>
              <w:left w:val="single" w:sz="4" w:space="0" w:color="auto"/>
              <w:bottom w:val="single" w:sz="4" w:space="0" w:color="auto"/>
              <w:right w:val="single" w:sz="4" w:space="0" w:color="auto"/>
            </w:tcBorders>
            <w:hideMark/>
          </w:tcPr>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1-тоқсан</w:t>
            </w:r>
          </w:p>
        </w:tc>
        <w:tc>
          <w:tcPr>
            <w:tcW w:w="6656" w:type="dxa"/>
            <w:tcBorders>
              <w:top w:val="single" w:sz="4" w:space="0" w:color="auto"/>
              <w:left w:val="single" w:sz="4" w:space="0" w:color="auto"/>
              <w:bottom w:val="single" w:sz="4" w:space="0" w:color="auto"/>
              <w:right w:val="single" w:sz="4" w:space="0" w:color="auto"/>
            </w:tcBorders>
            <w:hideMark/>
          </w:tcPr>
          <w:p w:rsidR="00657A58" w:rsidRDefault="006633BB">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6 -</w:t>
            </w:r>
            <w:r w:rsidR="00657A58">
              <w:rPr>
                <w:rFonts w:ascii="Times New Roman" w:hAnsi="Times New Roman" w:cs="Times New Roman"/>
                <w:sz w:val="24"/>
                <w:szCs w:val="24"/>
                <w:lang w:val="kk-KZ"/>
              </w:rPr>
              <w:t xml:space="preserve"> сабақ</w:t>
            </w:r>
          </w:p>
        </w:tc>
      </w:tr>
      <w:tr w:rsidR="00657A58" w:rsidTr="00657A58">
        <w:tc>
          <w:tcPr>
            <w:tcW w:w="3261" w:type="dxa"/>
            <w:tcBorders>
              <w:top w:val="single" w:sz="4" w:space="0" w:color="auto"/>
              <w:left w:val="single" w:sz="4" w:space="0" w:color="auto"/>
              <w:bottom w:val="single" w:sz="4" w:space="0" w:color="auto"/>
              <w:right w:val="single" w:sz="4" w:space="0" w:color="auto"/>
            </w:tcBorders>
            <w:hideMark/>
          </w:tcPr>
          <w:p w:rsidR="00657A58" w:rsidRDefault="00657A58">
            <w:pPr>
              <w:spacing w:after="0" w:line="240" w:lineRule="auto"/>
            </w:pPr>
          </w:p>
        </w:tc>
        <w:tc>
          <w:tcPr>
            <w:tcW w:w="6656" w:type="dxa"/>
            <w:tcBorders>
              <w:top w:val="single" w:sz="4" w:space="0" w:color="auto"/>
              <w:left w:val="single" w:sz="4" w:space="0" w:color="auto"/>
              <w:bottom w:val="single" w:sz="4" w:space="0" w:color="auto"/>
              <w:right w:val="single" w:sz="4" w:space="0" w:color="auto"/>
            </w:tcBorders>
            <w:hideMark/>
          </w:tcPr>
          <w:p w:rsidR="00657A58" w:rsidRDefault="00657A58">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Пәннің  атауы: Құқық негіздері</w:t>
            </w:r>
          </w:p>
        </w:tc>
      </w:tr>
      <w:tr w:rsidR="00657A58" w:rsidRPr="000838C6" w:rsidTr="00657A58">
        <w:tc>
          <w:tcPr>
            <w:tcW w:w="3261" w:type="dxa"/>
            <w:tcBorders>
              <w:top w:val="single" w:sz="4" w:space="0" w:color="auto"/>
              <w:left w:val="single" w:sz="4" w:space="0" w:color="auto"/>
              <w:bottom w:val="single" w:sz="4" w:space="0" w:color="auto"/>
              <w:right w:val="single" w:sz="4" w:space="0" w:color="auto"/>
            </w:tcBorders>
            <w:hideMark/>
          </w:tcPr>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Сабақтың  тақырыбы:</w:t>
            </w:r>
          </w:p>
        </w:tc>
        <w:tc>
          <w:tcPr>
            <w:tcW w:w="6656" w:type="dxa"/>
            <w:tcBorders>
              <w:top w:val="single" w:sz="4" w:space="0" w:color="auto"/>
              <w:left w:val="single" w:sz="4" w:space="0" w:color="auto"/>
              <w:bottom w:val="single" w:sz="4" w:space="0" w:color="auto"/>
              <w:right w:val="single" w:sz="4" w:space="0" w:color="auto"/>
            </w:tcBorders>
            <w:hideMark/>
          </w:tcPr>
          <w:p w:rsidR="00657A58" w:rsidRPr="00657A58" w:rsidRDefault="00657A58">
            <w:pPr>
              <w:kinsoku w:val="0"/>
              <w:overflowPunct w:val="0"/>
              <w:spacing w:line="240" w:lineRule="auto"/>
              <w:jc w:val="both"/>
              <w:rPr>
                <w:rFonts w:ascii="Times New Roman" w:hAnsi="Times New Roman"/>
                <w:sz w:val="24"/>
                <w:lang w:val="kk-KZ"/>
              </w:rPr>
            </w:pPr>
            <w:r w:rsidRPr="00657A58">
              <w:rPr>
                <w:rFonts w:ascii="Times New Roman" w:hAnsi="Times New Roman"/>
                <w:sz w:val="24"/>
                <w:lang w:val="kk-KZ"/>
              </w:rPr>
              <w:t>Қазақстан Республикасында адам және азаматтың құқықтары мен бостандықтарының қорғалуы</w:t>
            </w:r>
          </w:p>
        </w:tc>
      </w:tr>
      <w:tr w:rsidR="00657A58" w:rsidRPr="000838C6" w:rsidTr="00657A58">
        <w:tc>
          <w:tcPr>
            <w:tcW w:w="3261" w:type="dxa"/>
            <w:tcBorders>
              <w:top w:val="single" w:sz="4" w:space="0" w:color="auto"/>
              <w:left w:val="single" w:sz="4" w:space="0" w:color="auto"/>
              <w:bottom w:val="single" w:sz="4" w:space="0" w:color="auto"/>
              <w:right w:val="single" w:sz="4" w:space="0" w:color="auto"/>
            </w:tcBorders>
            <w:hideMark/>
          </w:tcPr>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Сабақтың  мақсаты:</w:t>
            </w:r>
          </w:p>
        </w:tc>
        <w:tc>
          <w:tcPr>
            <w:tcW w:w="6656" w:type="dxa"/>
            <w:tcBorders>
              <w:top w:val="single" w:sz="4" w:space="0" w:color="auto"/>
              <w:left w:val="single" w:sz="4" w:space="0" w:color="auto"/>
              <w:bottom w:val="single" w:sz="4" w:space="0" w:color="auto"/>
              <w:right w:val="single" w:sz="4" w:space="0" w:color="auto"/>
            </w:tcBorders>
            <w:hideMark/>
          </w:tcPr>
          <w:p w:rsidR="00657A58" w:rsidRPr="00657A58" w:rsidRDefault="00657A58" w:rsidP="00657A58">
            <w:pPr>
              <w:widowControl w:val="0"/>
              <w:kinsoku w:val="0"/>
              <w:overflowPunct w:val="0"/>
              <w:spacing w:after="0" w:line="240" w:lineRule="auto"/>
              <w:jc w:val="both"/>
              <w:rPr>
                <w:rFonts w:ascii="Times New Roman" w:eastAsia="Times New Roman" w:hAnsi="Times New Roman" w:cs="Times New Roman"/>
                <w:sz w:val="24"/>
                <w:szCs w:val="24"/>
                <w:lang w:val="kk-KZ"/>
              </w:rPr>
            </w:pPr>
            <w:r w:rsidRPr="00657A58">
              <w:rPr>
                <w:rFonts w:ascii="Times New Roman" w:eastAsia="Times New Roman" w:hAnsi="Times New Roman" w:cs="Times New Roman"/>
                <w:sz w:val="24"/>
                <w:szCs w:val="24"/>
                <w:lang w:val="kk-KZ"/>
              </w:rPr>
              <w:t xml:space="preserve">11.1.3.1 - нақты мысал келтіре отырып, Қазақстан Республикасының адам және азаматтың құқығы мен бостандықтарын қорғау механизмін түсіндіру; </w:t>
            </w:r>
          </w:p>
          <w:p w:rsidR="00657A58" w:rsidRDefault="00657A58" w:rsidP="00657A58">
            <w:pPr>
              <w:widowControl w:val="0"/>
              <w:kinsoku w:val="0"/>
              <w:overflowPunct w:val="0"/>
              <w:spacing w:after="0" w:line="240" w:lineRule="auto"/>
              <w:jc w:val="both"/>
              <w:rPr>
                <w:rFonts w:ascii="Times New Roman" w:eastAsia="Times New Roman" w:hAnsi="Times New Roman" w:cs="Times New Roman"/>
                <w:sz w:val="24"/>
                <w:szCs w:val="24"/>
                <w:lang w:val="kk-KZ"/>
              </w:rPr>
            </w:pPr>
            <w:r w:rsidRPr="00D5355C">
              <w:rPr>
                <w:rFonts w:ascii="Times New Roman" w:eastAsia="Times New Roman" w:hAnsi="Times New Roman" w:cs="Times New Roman"/>
                <w:sz w:val="24"/>
                <w:szCs w:val="24"/>
                <w:lang w:val="kk-KZ"/>
              </w:rPr>
              <w:t>11.1.3.2 - азаматтардың құқығын қорғайтын (адвокат, медиатор және тағы басқа) тұлғалардың функциялары мен құқықтық мәртебесін анықтау</w:t>
            </w:r>
          </w:p>
        </w:tc>
      </w:tr>
      <w:tr w:rsidR="00657A58" w:rsidRPr="000838C6" w:rsidTr="00657A58">
        <w:tc>
          <w:tcPr>
            <w:tcW w:w="9917" w:type="dxa"/>
            <w:gridSpan w:val="2"/>
            <w:tcBorders>
              <w:top w:val="single" w:sz="4" w:space="0" w:color="auto"/>
              <w:left w:val="single" w:sz="4" w:space="0" w:color="auto"/>
              <w:bottom w:val="single" w:sz="4" w:space="0" w:color="auto"/>
              <w:right w:val="single" w:sz="4" w:space="0" w:color="auto"/>
            </w:tcBorders>
          </w:tcPr>
          <w:p w:rsidR="00657A58" w:rsidRDefault="00657A58">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Сабақтың барысы:</w:t>
            </w:r>
            <w:r w:rsidR="00D5355C" w:rsidRPr="00D5355C">
              <w:rPr>
                <w:rFonts w:ascii="Times New Roman" w:hAnsi="Times New Roman" w:cs="Times New Roman"/>
                <w:sz w:val="24"/>
                <w:szCs w:val="24"/>
                <w:lang w:val="kk-KZ"/>
              </w:rPr>
              <w:t>Құқықтық мемлекет</w:t>
            </w:r>
            <w:r w:rsidR="00D5355C">
              <w:rPr>
                <w:rFonts w:ascii="Times New Roman" w:hAnsi="Times New Roman" w:cs="Times New Roman"/>
                <w:sz w:val="24"/>
                <w:szCs w:val="24"/>
                <w:lang w:val="kk-KZ"/>
              </w:rPr>
              <w:t xml:space="preserve"> – азаматтардың қажеттіліктері мен мүдделеріне бағытталған мемлекет.Құқықтық мемлекетте азаматтардың құқығын қорғайтын арнайы институттар қызмет атқарады.</w:t>
            </w:r>
            <w:r w:rsidR="003369BD">
              <w:rPr>
                <w:rFonts w:ascii="Times New Roman" w:hAnsi="Times New Roman" w:cs="Times New Roman"/>
                <w:sz w:val="24"/>
                <w:szCs w:val="24"/>
                <w:lang w:val="kk-KZ"/>
              </w:rPr>
              <w:t>Адам құқығын қорғау механизмі екі бөлімнен тұрады.Адам құқықтарын мемлекеттік қорғау билік өкілеттілігі бар мемлекеттік органдардан құралады.Мұнда Сот және құқық қорғау органдары басты орын алады.Ал мемлекеттік емес қорғауды қоғамдық немесе үкіметтік емес ұйымдар жүзеге асырады.</w:t>
            </w:r>
          </w:p>
          <w:p w:rsidR="001B3554" w:rsidRDefault="001B355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345215">
              <w:rPr>
                <w:rFonts w:ascii="Times New Roman" w:hAnsi="Times New Roman" w:cs="Times New Roman"/>
                <w:sz w:val="24"/>
                <w:szCs w:val="24"/>
                <w:lang w:val="kk-KZ"/>
              </w:rPr>
              <w:t xml:space="preserve">  </w:t>
            </w:r>
            <w:r>
              <w:rPr>
                <w:rFonts w:ascii="Times New Roman" w:hAnsi="Times New Roman" w:cs="Times New Roman"/>
                <w:sz w:val="24"/>
                <w:szCs w:val="24"/>
                <w:lang w:val="kk-KZ"/>
              </w:rPr>
              <w:t>Мемлекеттің органдардың, олардың лауазымды тұлғаларының азаматтардың құқықтарын бұзатын іс-әрекеттеріне немесе шешімдеріне шағымдану үшін омбудсменге жүгінуге болады.</w:t>
            </w:r>
          </w:p>
          <w:p w:rsidR="001B3554" w:rsidRDefault="001B355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Қазақстанда </w:t>
            </w:r>
            <w:r w:rsidR="00345215">
              <w:rPr>
                <w:rFonts w:ascii="Times New Roman" w:hAnsi="Times New Roman" w:cs="Times New Roman"/>
                <w:sz w:val="24"/>
                <w:szCs w:val="24"/>
                <w:lang w:val="kk-KZ"/>
              </w:rPr>
              <w:t>омбудсмен институттарының бірнеше түрі құрылды.</w:t>
            </w:r>
          </w:p>
          <w:p w:rsidR="00345215" w:rsidRPr="00D5355C" w:rsidRDefault="00345215">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657A58">
              <w:rPr>
                <w:rFonts w:ascii="Times New Roman" w:hAnsi="Times New Roman"/>
                <w:sz w:val="24"/>
                <w:lang w:val="kk-KZ"/>
              </w:rPr>
              <w:t>Қазақстан</w:t>
            </w:r>
            <w:r>
              <w:rPr>
                <w:rFonts w:ascii="Times New Roman" w:hAnsi="Times New Roman"/>
                <w:sz w:val="24"/>
                <w:lang w:val="kk-KZ"/>
              </w:rPr>
              <w:t xml:space="preserve"> Республикасының Президенті – адам құқықтары мен бостандықтарының кепілі.</w:t>
            </w:r>
          </w:p>
          <w:p w:rsidR="00221A99" w:rsidRDefault="00345215">
            <w:pPr>
              <w:spacing w:after="0" w:line="240" w:lineRule="auto"/>
              <w:rPr>
                <w:rFonts w:ascii="Times New Roman" w:hAnsi="Times New Roman"/>
                <w:sz w:val="24"/>
                <w:lang w:val="kk-KZ"/>
              </w:rPr>
            </w:pPr>
            <w:r w:rsidRPr="00657A58">
              <w:rPr>
                <w:rFonts w:ascii="Times New Roman" w:hAnsi="Times New Roman"/>
                <w:sz w:val="24"/>
                <w:lang w:val="kk-KZ"/>
              </w:rPr>
              <w:t>Қазақстан</w:t>
            </w:r>
            <w:r>
              <w:rPr>
                <w:rFonts w:ascii="Times New Roman" w:hAnsi="Times New Roman"/>
                <w:sz w:val="24"/>
                <w:lang w:val="kk-KZ"/>
              </w:rPr>
              <w:t xml:space="preserve"> Республикасының Президенті жанында Адам құқықтары жөніндегі комиссия, сондай – ақ кешірім жасау мәселелері жөніндегі комиссия жқмыс жасайды.Үкіметтік емес ұй</w:t>
            </w:r>
          </w:p>
          <w:p w:rsidR="00657A58" w:rsidRPr="00345215" w:rsidRDefault="00345215">
            <w:pPr>
              <w:spacing w:after="0" w:line="240" w:lineRule="auto"/>
              <w:rPr>
                <w:rFonts w:ascii="Times New Roman" w:hAnsi="Times New Roman" w:cs="Times New Roman"/>
                <w:sz w:val="24"/>
                <w:szCs w:val="24"/>
                <w:lang w:val="kk-KZ"/>
              </w:rPr>
            </w:pPr>
            <w:r>
              <w:rPr>
                <w:rFonts w:ascii="Times New Roman" w:hAnsi="Times New Roman"/>
                <w:sz w:val="24"/>
                <w:lang w:val="kk-KZ"/>
              </w:rPr>
              <w:t>ымдар арқылы азаматтық қоғам мемлекеттік билікті бақылайды.</w:t>
            </w:r>
          </w:p>
          <w:p w:rsidR="00657A58" w:rsidRDefault="00657A58">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tc>
      </w:tr>
      <w:tr w:rsidR="00657A58" w:rsidRPr="000838C6" w:rsidTr="00657A58">
        <w:tc>
          <w:tcPr>
            <w:tcW w:w="9917" w:type="dxa"/>
            <w:gridSpan w:val="2"/>
            <w:tcBorders>
              <w:top w:val="single" w:sz="4" w:space="0" w:color="auto"/>
              <w:left w:val="single" w:sz="4" w:space="0" w:color="auto"/>
              <w:bottom w:val="single" w:sz="4" w:space="0" w:color="auto"/>
              <w:right w:val="single" w:sz="4" w:space="0" w:color="auto"/>
            </w:tcBorders>
          </w:tcPr>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Сабақ барысында орындалатын тапсырмалар: </w:t>
            </w:r>
          </w:p>
          <w:p w:rsidR="00221A99" w:rsidRDefault="00221A99">
            <w:pPr>
              <w:spacing w:after="0" w:line="240" w:lineRule="auto"/>
              <w:rPr>
                <w:rFonts w:ascii="Times New Roman" w:hAnsi="Times New Roman" w:cs="Times New Roman"/>
                <w:b/>
                <w:sz w:val="24"/>
                <w:szCs w:val="24"/>
                <w:lang w:val="kk-KZ"/>
              </w:rPr>
            </w:pPr>
          </w:p>
          <w:p w:rsidR="00657A58" w:rsidRDefault="00657A58">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1-тапсырма</w:t>
            </w:r>
            <w:r>
              <w:rPr>
                <w:rFonts w:ascii="Times New Roman" w:hAnsi="Times New Roman" w:cs="Times New Roman"/>
                <w:sz w:val="24"/>
                <w:szCs w:val="24"/>
                <w:lang w:val="kk-KZ"/>
              </w:rPr>
              <w:t xml:space="preserve">: </w:t>
            </w:r>
            <w:r w:rsidR="00F10D6B">
              <w:rPr>
                <w:rFonts w:ascii="Times New Roman" w:hAnsi="Times New Roman" w:cs="Times New Roman"/>
                <w:sz w:val="24"/>
                <w:szCs w:val="24"/>
                <w:lang w:val="kk-KZ"/>
              </w:rPr>
              <w:t>Адам құқығын қорғау механизмінің бөлімдері:</w:t>
            </w:r>
          </w:p>
          <w:tbl>
            <w:tblPr>
              <w:tblStyle w:val="a4"/>
              <w:tblW w:w="0" w:type="auto"/>
              <w:tblInd w:w="0" w:type="dxa"/>
              <w:tblLook w:val="04A0" w:firstRow="1" w:lastRow="0" w:firstColumn="1" w:lastColumn="0" w:noHBand="0" w:noVBand="1"/>
            </w:tblPr>
            <w:tblGrid>
              <w:gridCol w:w="4843"/>
              <w:gridCol w:w="4843"/>
            </w:tblGrid>
            <w:tr w:rsidR="001B3554" w:rsidRPr="000838C6" w:rsidTr="001B3554">
              <w:tc>
                <w:tcPr>
                  <w:tcW w:w="4843" w:type="dxa"/>
                </w:tcPr>
                <w:p w:rsidR="001B3554" w:rsidRDefault="001B355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Мемлекеттік қорғау</w:t>
                  </w:r>
                </w:p>
              </w:tc>
              <w:tc>
                <w:tcPr>
                  <w:tcW w:w="4843" w:type="dxa"/>
                </w:tcPr>
                <w:p w:rsidR="001B3554" w:rsidRDefault="001B3554">
                  <w:p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Мемлекеттік емес қорғау</w:t>
                  </w:r>
                </w:p>
              </w:tc>
            </w:tr>
            <w:tr w:rsidR="001B3554" w:rsidRPr="000838C6" w:rsidTr="001B3554">
              <w:tc>
                <w:tcPr>
                  <w:tcW w:w="4843" w:type="dxa"/>
                </w:tcPr>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p w:rsidR="00221A99" w:rsidRDefault="00221A99">
                  <w:pPr>
                    <w:spacing w:after="0" w:line="240" w:lineRule="auto"/>
                    <w:rPr>
                      <w:rFonts w:ascii="Times New Roman" w:hAnsi="Times New Roman" w:cs="Times New Roman"/>
                      <w:sz w:val="24"/>
                      <w:szCs w:val="24"/>
                      <w:lang w:val="kk-KZ"/>
                    </w:rPr>
                  </w:pPr>
                </w:p>
                <w:p w:rsidR="00221A99" w:rsidRDefault="00221A99">
                  <w:pPr>
                    <w:spacing w:after="0" w:line="240" w:lineRule="auto"/>
                    <w:rPr>
                      <w:rFonts w:ascii="Times New Roman" w:hAnsi="Times New Roman" w:cs="Times New Roman"/>
                      <w:sz w:val="24"/>
                      <w:szCs w:val="24"/>
                      <w:lang w:val="kk-KZ"/>
                    </w:rPr>
                  </w:pPr>
                </w:p>
                <w:p w:rsidR="00221A99" w:rsidRDefault="00221A99">
                  <w:pPr>
                    <w:spacing w:after="0" w:line="240" w:lineRule="auto"/>
                    <w:rPr>
                      <w:rFonts w:ascii="Times New Roman" w:hAnsi="Times New Roman" w:cs="Times New Roman"/>
                      <w:sz w:val="24"/>
                      <w:szCs w:val="24"/>
                      <w:lang w:val="kk-KZ"/>
                    </w:rPr>
                  </w:pPr>
                </w:p>
                <w:p w:rsidR="00221A99" w:rsidRDefault="00221A99">
                  <w:pPr>
                    <w:spacing w:after="0" w:line="240" w:lineRule="auto"/>
                    <w:rPr>
                      <w:rFonts w:ascii="Times New Roman" w:hAnsi="Times New Roman" w:cs="Times New Roman"/>
                      <w:sz w:val="24"/>
                      <w:szCs w:val="24"/>
                      <w:lang w:val="kk-KZ"/>
                    </w:rPr>
                  </w:pPr>
                </w:p>
                <w:p w:rsidR="001B3554" w:rsidRDefault="001B3554">
                  <w:pPr>
                    <w:spacing w:after="0" w:line="240" w:lineRule="auto"/>
                    <w:rPr>
                      <w:rFonts w:ascii="Times New Roman" w:hAnsi="Times New Roman" w:cs="Times New Roman"/>
                      <w:sz w:val="24"/>
                      <w:szCs w:val="24"/>
                      <w:lang w:val="kk-KZ"/>
                    </w:rPr>
                  </w:pPr>
                </w:p>
              </w:tc>
              <w:tc>
                <w:tcPr>
                  <w:tcW w:w="4843" w:type="dxa"/>
                </w:tcPr>
                <w:p w:rsidR="001B3554" w:rsidRDefault="001B3554">
                  <w:pPr>
                    <w:spacing w:after="0" w:line="240" w:lineRule="auto"/>
                    <w:rPr>
                      <w:rFonts w:ascii="Times New Roman" w:hAnsi="Times New Roman" w:cs="Times New Roman"/>
                      <w:sz w:val="24"/>
                      <w:szCs w:val="24"/>
                      <w:lang w:val="kk-KZ"/>
                    </w:rPr>
                  </w:pPr>
                </w:p>
              </w:tc>
            </w:tr>
          </w:tbl>
          <w:p w:rsidR="001B3554" w:rsidRDefault="001B3554">
            <w:pPr>
              <w:spacing w:after="0" w:line="240" w:lineRule="auto"/>
              <w:rPr>
                <w:rFonts w:ascii="Times New Roman" w:hAnsi="Times New Roman" w:cs="Times New Roman"/>
                <w:sz w:val="24"/>
                <w:szCs w:val="24"/>
                <w:lang w:val="kk-KZ"/>
              </w:rPr>
            </w:pPr>
          </w:p>
          <w:p w:rsidR="00657A58" w:rsidRDefault="00657A58">
            <w:pPr>
              <w:spacing w:after="0" w:line="240" w:lineRule="auto"/>
              <w:rPr>
                <w:rFonts w:ascii="Times New Roman" w:hAnsi="Times New Roman" w:cs="Times New Roman"/>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657A58" w:rsidRDefault="00657A58">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2 –тапсырма:</w:t>
            </w:r>
            <w:r w:rsidR="00221A99">
              <w:rPr>
                <w:rFonts w:ascii="Times New Roman" w:hAnsi="Times New Roman" w:cs="Times New Roman"/>
                <w:sz w:val="24"/>
                <w:szCs w:val="24"/>
                <w:lang w:val="kk-KZ"/>
              </w:rPr>
              <w:t>Қазақстандағы омбудсмен түрлері:</w:t>
            </w:r>
          </w:p>
          <w:p w:rsidR="00657A58" w:rsidRDefault="00657A58">
            <w:pPr>
              <w:spacing w:after="0" w:line="240" w:lineRule="auto"/>
              <w:rPr>
                <w:rFonts w:ascii="Times New Roman" w:hAnsi="Times New Roman" w:cs="Times New Roman"/>
                <w:b/>
                <w:sz w:val="24"/>
                <w:szCs w:val="24"/>
                <w:lang w:val="kk-KZ"/>
              </w:rPr>
            </w:pPr>
          </w:p>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sz w:val="24"/>
                <w:szCs w:val="24"/>
                <w:lang w:val="kk-KZ"/>
              </w:rPr>
              <w:t xml:space="preserve"> </w:t>
            </w:r>
          </w:p>
          <w:p w:rsidR="00657A58" w:rsidRDefault="00A468B7">
            <w:pPr>
              <w:spacing w:after="0" w:line="240" w:lineRule="auto"/>
              <w:rPr>
                <w:rFonts w:ascii="Times New Roman" w:hAnsi="Times New Roman" w:cs="Times New Roman"/>
                <w:b/>
                <w:sz w:val="24"/>
                <w:szCs w:val="24"/>
                <w:lang w:val="kk-KZ"/>
              </w:rPr>
            </w:pPr>
            <w:r>
              <w:rPr>
                <w:rFonts w:ascii="Times New Roman" w:hAnsi="Times New Roman" w:cs="Times New Roman"/>
                <w:b/>
                <w:noProof/>
                <w:sz w:val="24"/>
                <w:szCs w:val="24"/>
                <w:lang w:eastAsia="ru-RU"/>
              </w:rPr>
              <mc:AlternateContent>
                <mc:Choice Requires="wps">
                  <w:drawing>
                    <wp:anchor distT="0" distB="0" distL="114300" distR="114300" simplePos="0" relativeHeight="251661312" behindDoc="0" locked="0" layoutInCell="1" allowOverlap="1" wp14:anchorId="41B416D9" wp14:editId="34DD5913">
                      <wp:simplePos x="0" y="0"/>
                      <wp:positionH relativeFrom="column">
                        <wp:posOffset>626110</wp:posOffset>
                      </wp:positionH>
                      <wp:positionV relativeFrom="paragraph">
                        <wp:posOffset>96520</wp:posOffset>
                      </wp:positionV>
                      <wp:extent cx="1060450" cy="914400"/>
                      <wp:effectExtent l="0" t="0" r="25400" b="19050"/>
                      <wp:wrapNone/>
                      <wp:docPr id="6" name="Шестиугольник 6"/>
                      <wp:cNvGraphicFramePr/>
                      <a:graphic xmlns:a="http://schemas.openxmlformats.org/drawingml/2006/main">
                        <a:graphicData uri="http://schemas.microsoft.com/office/word/2010/wordprocessingShape">
                          <wps:wsp>
                            <wps:cNvSpPr/>
                            <wps:spPr>
                              <a:xfrm>
                                <a:off x="0" y="0"/>
                                <a:ext cx="1060450" cy="914400"/>
                              </a:xfrm>
                              <a:prstGeom prst="hexag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jc w:val="center"/>
                                    <w:rPr>
                                      <w:lang w:val="kk-KZ"/>
                                    </w:rPr>
                                  </w:pPr>
                                  <w:r>
                                    <w:rPr>
                                      <w:lang w:val="kk-KZ"/>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Шестиугольник 6" o:spid="_x0000_s1026" type="#_x0000_t9" style="position:absolute;margin-left:49.3pt;margin-top:7.6pt;width:83.5pt;height:1in;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" adj="4656" fillcolor="#4f81bd [3204]" strokecolor="#243f60 [1604]" strokeweight="2pt">
                      <v:textbox>
                        <w:txbxContent>
                          <w:p w:rsidR="00A468B7" w:rsidRPr="00A468B7" w:rsidRDefault="00A468B7" w:rsidP="00A468B7">
                            <w:pPr>
                              <w:jc w:val="center"/>
                              <w:rPr>
                                <w:lang w:val="kk-KZ"/>
                              </w:rPr>
                            </w:pPr>
                            <w:r>
                              <w:rPr>
                                <w:lang w:val="kk-KZ"/>
                              </w:rPr>
                              <w:t>1</w:t>
                            </w:r>
                          </w:p>
                        </w:txbxContent>
                      </v:textbox>
                    </v:shape>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660288" behindDoc="0" locked="0" layoutInCell="1" allowOverlap="1" wp14:anchorId="42EAB2F8" wp14:editId="40E0B87F">
                      <wp:simplePos x="0" y="0"/>
                      <wp:positionH relativeFrom="column">
                        <wp:posOffset>4026535</wp:posOffset>
                      </wp:positionH>
                      <wp:positionV relativeFrom="paragraph">
                        <wp:posOffset>96520</wp:posOffset>
                      </wp:positionV>
                      <wp:extent cx="1060450" cy="914400"/>
                      <wp:effectExtent l="0" t="0" r="25400" b="19050"/>
                      <wp:wrapNone/>
                      <wp:docPr id="5" name="Шестиугольник 5"/>
                      <wp:cNvGraphicFramePr/>
                      <a:graphic xmlns:a="http://schemas.openxmlformats.org/drawingml/2006/main">
                        <a:graphicData uri="http://schemas.microsoft.com/office/word/2010/wordprocessingShape">
                          <wps:wsp>
                            <wps:cNvSpPr/>
                            <wps:spPr>
                              <a:xfrm>
                                <a:off x="0" y="0"/>
                                <a:ext cx="1060450" cy="914400"/>
                              </a:xfrm>
                              <a:prstGeom prst="hexagon">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jc w:val="center"/>
                                    <w:rPr>
                                      <w:lang w:val="kk-KZ"/>
                                    </w:rPr>
                                  </w:pPr>
                                  <w:r>
                                    <w:rPr>
                                      <w:lang w:val="kk-KZ"/>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Шестиугольник 5" o:spid="_x0000_s1027" type="#_x0000_t9" style="position:absolute;margin-left:317.05pt;margin-top:7.6pt;width:83.5pt;height:1in;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" adj="4656" fillcolor="#4f81bd [3204]" strokecolor="#243f60 [1604]" strokeweight="2pt">
                      <v:textbox>
                        <w:txbxContent>
                          <w:p w:rsidR="00A468B7" w:rsidRPr="00A468B7" w:rsidRDefault="00A468B7" w:rsidP="00A468B7">
                            <w:pPr>
                              <w:jc w:val="center"/>
                              <w:rPr>
                                <w:lang w:val="kk-KZ"/>
                              </w:rPr>
                            </w:pPr>
                            <w:r>
                              <w:rPr>
                                <w:lang w:val="kk-KZ"/>
                              </w:rPr>
                              <w:t>2</w:t>
                            </w:r>
                          </w:p>
                        </w:txbxContent>
                      </v:textbox>
                    </v:shape>
                  </w:pict>
                </mc:Fallback>
              </mc:AlternateContent>
            </w: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A468B7">
            <w:pPr>
              <w:spacing w:after="0" w:line="240" w:lineRule="auto"/>
              <w:rPr>
                <w:rFonts w:ascii="Times New Roman" w:hAnsi="Times New Roman" w:cs="Times New Roman"/>
                <w:b/>
                <w:sz w:val="24"/>
                <w:szCs w:val="24"/>
                <w:lang w:val="kk-KZ"/>
              </w:rPr>
            </w:pPr>
            <w:r>
              <w:rPr>
                <w:rFonts w:ascii="Times New Roman" w:hAnsi="Times New Roman" w:cs="Times New Roman"/>
                <w:b/>
                <w:noProof/>
                <w:sz w:val="24"/>
                <w:szCs w:val="24"/>
                <w:lang w:eastAsia="ru-RU"/>
              </w:rPr>
              <mc:AlternateContent>
                <mc:Choice Requires="wps">
                  <w:drawing>
                    <wp:anchor distT="0" distB="0" distL="114300" distR="114300" simplePos="0" relativeHeight="251659264" behindDoc="0" locked="0" layoutInCell="1" allowOverlap="1" wp14:anchorId="175FAAFC" wp14:editId="4C2F4995">
                      <wp:simplePos x="0" y="0"/>
                      <wp:positionH relativeFrom="column">
                        <wp:posOffset>2226310</wp:posOffset>
                      </wp:positionH>
                      <wp:positionV relativeFrom="paragraph">
                        <wp:posOffset>37465</wp:posOffset>
                      </wp:positionV>
                      <wp:extent cx="1276350" cy="1190625"/>
                      <wp:effectExtent l="0" t="0" r="19050" b="28575"/>
                      <wp:wrapNone/>
                      <wp:docPr id="2" name="Табличка 2"/>
                      <wp:cNvGraphicFramePr/>
                      <a:graphic xmlns:a="http://schemas.openxmlformats.org/drawingml/2006/main">
                        <a:graphicData uri="http://schemas.microsoft.com/office/word/2010/wordprocessingShape">
                          <wps:wsp>
                            <wps:cNvSpPr/>
                            <wps:spPr>
                              <a:xfrm>
                                <a:off x="0" y="0"/>
                                <a:ext cx="1276350" cy="1190625"/>
                              </a:xfrm>
                              <a:prstGeom prst="plaqu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rPr>
                                      <w:sz w:val="24"/>
                                      <w:szCs w:val="24"/>
                                      <w:lang w:val="kk-KZ"/>
                                    </w:rPr>
                                  </w:pPr>
                                  <w:r>
                                    <w:rPr>
                                      <w:rFonts w:ascii="Times New Roman" w:hAnsi="Times New Roman" w:cs="Times New Roman"/>
                                      <w:sz w:val="24"/>
                                      <w:szCs w:val="24"/>
                                      <w:lang w:val="kk-KZ"/>
                                    </w:rPr>
                                    <w:t>Қазақстандағы омбудсмен түрлері: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1" coordsize="21600,21600" o:spt="21" adj="3600" path="m@0,qy0@0l0@2qx@0,21600l@1,21600qy21600@2l21600@0qx@1,xe">
                      <v:stroke joinstyle="miter"/>
                      <v:formulas>
                        <v:f eqn="val #0"/>
                        <v:f eqn="sum width 0 #0"/>
                        <v:f eqn="sum height 0 #0"/>
                        <v:f eqn="prod @0 7071 10000"/>
                        <v:f eqn="sum width 0 @3"/>
                        <v:f eqn="sum height 0 @3"/>
                        <v:f eqn="val width"/>
                        <v:f eqn="val height"/>
                        <v:f eqn="prod width 1 2"/>
                        <v:f eqn="prod height 1 2"/>
                      </v:formulas>
                      <v:path gradientshapeok="t" limo="10800,10800" o:connecttype="custom" o:connectlocs="@8,0;0,@9;@8,@7;@6,@9" textboxrect="@3,@3,@4,@5"/>
                      <v:handles>
                        <v:h position="#0,topLeft" switch="" xrange="0,10800"/>
                      </v:handles>
                    </v:shapetype>
                    <v:shape id="Табличка 2" o:spid="_x0000_s1028" type="#_x0000_t21" style="position:absolute;margin-left:175.3pt;margin-top:2.95pt;width:100.5pt;height:9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" fillcolor="#4f81bd [3204]" strokecolor="#243f60 [1604]" strokeweight="2pt">
                      <v:textbox>
                        <w:txbxContent>
                          <w:p w:rsidR="00A468B7" w:rsidRPr="00A468B7" w:rsidRDefault="00A468B7" w:rsidP="00A468B7">
                            <w:pPr>
                              <w:rPr>
                                <w:sz w:val="24"/>
                                <w:szCs w:val="24"/>
                                <w:lang w:val="kk-KZ"/>
                              </w:rPr>
                            </w:pPr>
                            <w:r>
                              <w:rPr>
                                <w:rFonts w:ascii="Times New Roman" w:hAnsi="Times New Roman" w:cs="Times New Roman"/>
                                <w:sz w:val="24"/>
                                <w:szCs w:val="24"/>
                                <w:lang w:val="kk-KZ"/>
                              </w:rPr>
                              <w:t>Қазақстандағы омбудсмен түрлері:</w:t>
                            </w:r>
                          </w:p>
                        </w:txbxContent>
                      </v:textbox>
                    </v:shape>
                  </w:pict>
                </mc:Fallback>
              </mc:AlternateContent>
            </w: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A468B7">
            <w:pPr>
              <w:spacing w:after="0" w:line="240" w:lineRule="auto"/>
              <w:rPr>
                <w:rFonts w:ascii="Times New Roman" w:hAnsi="Times New Roman" w:cs="Times New Roman"/>
                <w:b/>
                <w:sz w:val="24"/>
                <w:szCs w:val="24"/>
                <w:lang w:val="kk-KZ"/>
              </w:rPr>
            </w:pPr>
            <w:r>
              <w:rPr>
                <w:rFonts w:ascii="Times New Roman" w:hAnsi="Times New Roman" w:cs="Times New Roman"/>
                <w:b/>
                <w:noProof/>
                <w:sz w:val="24"/>
                <w:szCs w:val="24"/>
                <w:lang w:eastAsia="ru-RU"/>
              </w:rPr>
              <mc:AlternateContent>
                <mc:Choice Requires="wps">
                  <w:drawing>
                    <wp:anchor distT="0" distB="0" distL="114300" distR="114300" simplePos="0" relativeHeight="251662336" behindDoc="0" locked="0" layoutInCell="1" allowOverlap="1" wp14:anchorId="1E268492" wp14:editId="46B89E65">
                      <wp:simplePos x="0" y="0"/>
                      <wp:positionH relativeFrom="column">
                        <wp:posOffset>511810</wp:posOffset>
                      </wp:positionH>
                      <wp:positionV relativeFrom="paragraph">
                        <wp:posOffset>35560</wp:posOffset>
                      </wp:positionV>
                      <wp:extent cx="914400" cy="914400"/>
                      <wp:effectExtent l="0" t="0" r="19050" b="19050"/>
                      <wp:wrapNone/>
                      <wp:docPr id="8" name="Прямоугольник 8"/>
                      <wp:cNvGraphicFramePr/>
                      <a:graphic xmlns:a="http://schemas.openxmlformats.org/drawingml/2006/main">
                        <a:graphicData uri="http://schemas.microsoft.com/office/word/2010/wordprocessingShape">
                          <wps:wsp>
                            <wps:cNvSpPr/>
                            <wps:spPr>
                              <a:xfrm>
                                <a:off x="0" y="0"/>
                                <a:ext cx="914400"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jc w:val="center"/>
                                    <w:rPr>
                                      <w:lang w:val="kk-KZ"/>
                                    </w:rPr>
                                  </w:pPr>
                                  <w:r>
                                    <w:rPr>
                                      <w:lang w:val="kk-KZ"/>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8" o:spid="_x0000_s1029" style="position:absolute;margin-left:40.3pt;margin-top:2.8pt;width:1in;height:1in;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" fillcolor="#4f81bd [3204]" strokecolor="#243f60 [1604]" strokeweight="2pt">
                      <v:textbox>
                        <w:txbxContent>
                          <w:p w:rsidR="00A468B7" w:rsidRPr="00A468B7" w:rsidRDefault="00A468B7" w:rsidP="00A468B7">
                            <w:pPr>
                              <w:jc w:val="center"/>
                              <w:rPr>
                                <w:lang w:val="kk-KZ"/>
                              </w:rPr>
                            </w:pPr>
                            <w:r>
                              <w:rPr>
                                <w:lang w:val="kk-KZ"/>
                              </w:rPr>
                              <w:t>3</w:t>
                            </w:r>
                          </w:p>
                        </w:txbxContent>
                      </v:textbox>
                    </v:rect>
                  </w:pict>
                </mc:Fallback>
              </mc:AlternateContent>
            </w:r>
            <w:r>
              <w:rPr>
                <w:rFonts w:ascii="Times New Roman" w:hAnsi="Times New Roman" w:cs="Times New Roman"/>
                <w:b/>
                <w:noProof/>
                <w:sz w:val="24"/>
                <w:szCs w:val="24"/>
                <w:lang w:eastAsia="ru-RU"/>
              </w:rPr>
              <mc:AlternateContent>
                <mc:Choice Requires="wps">
                  <w:drawing>
                    <wp:anchor distT="0" distB="0" distL="114300" distR="114300" simplePos="0" relativeHeight="251663360" behindDoc="0" locked="0" layoutInCell="1" allowOverlap="1" wp14:anchorId="2B86B463" wp14:editId="69C31168">
                      <wp:simplePos x="0" y="0"/>
                      <wp:positionH relativeFrom="column">
                        <wp:posOffset>2416810</wp:posOffset>
                      </wp:positionH>
                      <wp:positionV relativeFrom="paragraph">
                        <wp:posOffset>121285</wp:posOffset>
                      </wp:positionV>
                      <wp:extent cx="914400" cy="914400"/>
                      <wp:effectExtent l="0" t="0" r="19050" b="19050"/>
                      <wp:wrapNone/>
                      <wp:docPr id="9" name="Прямоугольник 9"/>
                      <wp:cNvGraphicFramePr/>
                      <a:graphic xmlns:a="http://schemas.openxmlformats.org/drawingml/2006/main">
                        <a:graphicData uri="http://schemas.microsoft.com/office/word/2010/wordprocessingShape">
                          <wps:wsp>
                            <wps:cNvSpPr/>
                            <wps:spPr>
                              <a:xfrm>
                                <a:off x="0" y="0"/>
                                <a:ext cx="914400"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jc w:val="center"/>
                                    <w:rPr>
                                      <w:lang w:val="kk-KZ"/>
                                    </w:rPr>
                                  </w:pPr>
                                  <w:r>
                                    <w:rPr>
                                      <w:lang w:val="kk-KZ"/>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9" o:spid="_x0000_s1030" style="position:absolute;margin-left:190.3pt;margin-top:9.55pt;width:1in;height:1in;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" fillcolor="#4f81bd [3204]" strokecolor="#243f60 [1604]" strokeweight="2pt">
                      <v:textbox>
                        <w:txbxContent>
                          <w:p w:rsidR="00A468B7" w:rsidRPr="00A468B7" w:rsidRDefault="00A468B7" w:rsidP="00A468B7">
                            <w:pPr>
                              <w:jc w:val="center"/>
                              <w:rPr>
                                <w:lang w:val="kk-KZ"/>
                              </w:rPr>
                            </w:pPr>
                            <w:r>
                              <w:rPr>
                                <w:lang w:val="kk-KZ"/>
                              </w:rPr>
                              <w:t>4</w:t>
                            </w:r>
                          </w:p>
                        </w:txbxContent>
                      </v:textbox>
                    </v:rect>
                  </w:pict>
                </mc:Fallback>
              </mc:AlternateContent>
            </w:r>
          </w:p>
          <w:p w:rsidR="00221A99" w:rsidRDefault="00A468B7">
            <w:pPr>
              <w:spacing w:after="0" w:line="240" w:lineRule="auto"/>
              <w:rPr>
                <w:rFonts w:ascii="Times New Roman" w:hAnsi="Times New Roman" w:cs="Times New Roman"/>
                <w:b/>
                <w:sz w:val="24"/>
                <w:szCs w:val="24"/>
                <w:lang w:val="kk-KZ"/>
              </w:rPr>
            </w:pPr>
            <w:r>
              <w:rPr>
                <w:rFonts w:ascii="Times New Roman" w:hAnsi="Times New Roman" w:cs="Times New Roman"/>
                <w:b/>
                <w:noProof/>
                <w:sz w:val="24"/>
                <w:szCs w:val="24"/>
                <w:lang w:eastAsia="ru-RU"/>
              </w:rPr>
              <mc:AlternateContent>
                <mc:Choice Requires="wps">
                  <w:drawing>
                    <wp:anchor distT="0" distB="0" distL="114300" distR="114300" simplePos="0" relativeHeight="251664384" behindDoc="0" locked="0" layoutInCell="1" allowOverlap="1" wp14:anchorId="7B7FB2A5" wp14:editId="6CF56B69">
                      <wp:simplePos x="0" y="0"/>
                      <wp:positionH relativeFrom="column">
                        <wp:posOffset>4582160</wp:posOffset>
                      </wp:positionH>
                      <wp:positionV relativeFrom="paragraph">
                        <wp:posOffset>22225</wp:posOffset>
                      </wp:positionV>
                      <wp:extent cx="914400" cy="914400"/>
                      <wp:effectExtent l="0" t="0" r="19050" b="19050"/>
                      <wp:wrapNone/>
                      <wp:docPr id="10" name="Прямоугольник 10"/>
                      <wp:cNvGraphicFramePr/>
                      <a:graphic xmlns:a="http://schemas.openxmlformats.org/drawingml/2006/main">
                        <a:graphicData uri="http://schemas.microsoft.com/office/word/2010/wordprocessingShape">
                          <wps:wsp>
                            <wps:cNvSpPr/>
                            <wps:spPr>
                              <a:xfrm>
                                <a:off x="0" y="0"/>
                                <a:ext cx="914400" cy="9144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A468B7" w:rsidRPr="00A468B7" w:rsidRDefault="00A468B7" w:rsidP="00A468B7">
                                  <w:pPr>
                                    <w:jc w:val="center"/>
                                    <w:rPr>
                                      <w:lang w:val="kk-KZ"/>
                                    </w:rPr>
                                  </w:pPr>
                                  <w:r>
                                    <w:rPr>
                                      <w:lang w:val="kk-KZ"/>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0" o:spid="_x0000_s1031" style="position:absolute;margin-left:360.8pt;margin-top:1.75pt;width:1in;height:1in;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" fillcolor="#4f81bd [3204]" strokecolor="#243f60 [1604]" strokeweight="2pt">
                      <v:textbox>
                        <w:txbxContent>
                          <w:p w:rsidR="00A468B7" w:rsidRPr="00A468B7" w:rsidRDefault="00A468B7" w:rsidP="00A468B7">
                            <w:pPr>
                              <w:jc w:val="center"/>
                              <w:rPr>
                                <w:lang w:val="kk-KZ"/>
                              </w:rPr>
                            </w:pPr>
                            <w:r>
                              <w:rPr>
                                <w:lang w:val="kk-KZ"/>
                              </w:rPr>
                              <w:t>5</w:t>
                            </w:r>
                          </w:p>
                        </w:txbxContent>
                      </v:textbox>
                    </v:rect>
                  </w:pict>
                </mc:Fallback>
              </mc:AlternateContent>
            </w: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221A99" w:rsidRDefault="00221A99">
            <w:pPr>
              <w:spacing w:after="0" w:line="240" w:lineRule="auto"/>
              <w:rPr>
                <w:rFonts w:ascii="Times New Roman" w:hAnsi="Times New Roman" w:cs="Times New Roman"/>
                <w:b/>
                <w:sz w:val="24"/>
                <w:szCs w:val="24"/>
                <w:lang w:val="kk-KZ"/>
              </w:rPr>
            </w:pPr>
          </w:p>
          <w:p w:rsidR="00657A58" w:rsidRDefault="00A468B7">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t>3 –тапсырма:</w:t>
            </w:r>
            <w:r w:rsidRPr="00657A58">
              <w:rPr>
                <w:rFonts w:ascii="Times New Roman" w:hAnsi="Times New Roman"/>
                <w:sz w:val="24"/>
                <w:lang w:val="kk-KZ"/>
              </w:rPr>
              <w:t>Қазақстан Республикасында адам және азаматтың құқықтары мен бостандықтарының қорғалуы</w:t>
            </w:r>
            <w:r>
              <w:rPr>
                <w:rFonts w:ascii="Times New Roman" w:hAnsi="Times New Roman"/>
                <w:sz w:val="24"/>
                <w:lang w:val="kk-KZ"/>
              </w:rPr>
              <w:t>.(50 сөзден тұратын эссе жазу)</w:t>
            </w:r>
          </w:p>
          <w:p w:rsidR="00657A58" w:rsidRDefault="00657A58">
            <w:pPr>
              <w:spacing w:after="0" w:line="240" w:lineRule="auto"/>
              <w:rPr>
                <w:rFonts w:ascii="Times New Roman" w:hAnsi="Times New Roman" w:cs="Times New Roman"/>
                <w:sz w:val="24"/>
                <w:szCs w:val="24"/>
                <w:lang w:val="kk-KZ"/>
              </w:rPr>
            </w:pPr>
          </w:p>
          <w:p w:rsidR="00657A58" w:rsidRDefault="00657A58">
            <w:pPr>
              <w:spacing w:after="0" w:line="240" w:lineRule="auto"/>
              <w:rPr>
                <w:rFonts w:ascii="Times New Roman" w:hAnsi="Times New Roman" w:cs="Times New Roman"/>
                <w:sz w:val="24"/>
                <w:szCs w:val="24"/>
                <w:lang w:val="kk-KZ"/>
              </w:rPr>
            </w:pPr>
          </w:p>
        </w:tc>
      </w:tr>
      <w:tr w:rsidR="00657A58" w:rsidRPr="000838C6" w:rsidTr="00657A58">
        <w:tc>
          <w:tcPr>
            <w:tcW w:w="9917" w:type="dxa"/>
            <w:gridSpan w:val="2"/>
            <w:tcBorders>
              <w:top w:val="single" w:sz="4" w:space="0" w:color="auto"/>
              <w:left w:val="single" w:sz="4" w:space="0" w:color="auto"/>
              <w:bottom w:val="single" w:sz="4" w:space="0" w:color="auto"/>
              <w:right w:val="single" w:sz="4" w:space="0" w:color="auto"/>
            </w:tcBorders>
          </w:tcPr>
          <w:p w:rsidR="00657A58" w:rsidRDefault="00657A58">
            <w:pPr>
              <w:spacing w:after="0" w:line="240" w:lineRule="auto"/>
              <w:rPr>
                <w:rFonts w:ascii="Times New Roman" w:hAnsi="Times New Roman" w:cs="Times New Roman"/>
                <w:sz w:val="24"/>
                <w:szCs w:val="24"/>
                <w:lang w:val="kk-KZ"/>
              </w:rPr>
            </w:pPr>
            <w:r>
              <w:rPr>
                <w:rFonts w:ascii="Times New Roman" w:hAnsi="Times New Roman" w:cs="Times New Roman"/>
                <w:b/>
                <w:sz w:val="24"/>
                <w:szCs w:val="24"/>
                <w:lang w:val="kk-KZ"/>
              </w:rPr>
              <w:lastRenderedPageBreak/>
              <w:t xml:space="preserve">Сабақты қорытындалау: </w:t>
            </w:r>
          </w:p>
          <w:p w:rsidR="00657A58" w:rsidRDefault="00657A58">
            <w:pPr>
              <w:spacing w:after="0" w:line="240" w:lineRule="auto"/>
              <w:rPr>
                <w:rFonts w:ascii="Times New Roman" w:hAnsi="Times New Roman" w:cs="Times New Roman"/>
                <w:sz w:val="24"/>
                <w:szCs w:val="24"/>
                <w:lang w:val="kk-KZ"/>
              </w:rPr>
            </w:pPr>
          </w:p>
          <w:p w:rsidR="00657A58" w:rsidRDefault="0000679D" w:rsidP="00A04CF3">
            <w:pPr>
              <w:pStyle w:val="a3"/>
              <w:numPr>
                <w:ilvl w:val="0"/>
                <w:numId w:val="1"/>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Қазақстанда адам құқықтарын жүзеге асыратын</w:t>
            </w:r>
            <w:r w:rsidR="00876B5B">
              <w:rPr>
                <w:rFonts w:ascii="Times New Roman" w:hAnsi="Times New Roman" w:cs="Times New Roman"/>
                <w:sz w:val="24"/>
                <w:szCs w:val="24"/>
                <w:lang w:val="kk-KZ"/>
              </w:rPr>
              <w:t xml:space="preserve"> және қорғайтын қандай механизмдер бар?</w:t>
            </w:r>
            <w:r>
              <w:rPr>
                <w:rFonts w:ascii="Times New Roman" w:hAnsi="Times New Roman" w:cs="Times New Roman"/>
                <w:sz w:val="24"/>
                <w:szCs w:val="24"/>
                <w:lang w:val="kk-KZ"/>
              </w:rPr>
              <w:t xml:space="preserve">  </w:t>
            </w:r>
          </w:p>
          <w:p w:rsidR="00657A58" w:rsidRDefault="00876B5B" w:rsidP="00A04CF3">
            <w:pPr>
              <w:pStyle w:val="a3"/>
              <w:numPr>
                <w:ilvl w:val="0"/>
                <w:numId w:val="1"/>
              </w:numPr>
              <w:spacing w:after="0" w:line="240" w:lineRule="auto"/>
              <w:rPr>
                <w:rFonts w:ascii="Times New Roman" w:hAnsi="Times New Roman" w:cs="Times New Roman"/>
                <w:sz w:val="24"/>
                <w:szCs w:val="24"/>
                <w:lang w:val="kk-KZ"/>
              </w:rPr>
            </w:pPr>
            <w:r>
              <w:rPr>
                <w:rFonts w:ascii="Times New Roman" w:hAnsi="Times New Roman" w:cs="Times New Roman"/>
                <w:sz w:val="24"/>
                <w:szCs w:val="24"/>
                <w:lang w:val="kk-KZ"/>
              </w:rPr>
              <w:t>Адам құқықтары жөніндегі институттардың рөлі мен маңызы қандай?</w:t>
            </w:r>
          </w:p>
        </w:tc>
      </w:tr>
      <w:tr w:rsidR="00657A58" w:rsidRPr="000838C6" w:rsidTr="00657A58">
        <w:tc>
          <w:tcPr>
            <w:tcW w:w="9917" w:type="dxa"/>
            <w:gridSpan w:val="2"/>
            <w:tcBorders>
              <w:top w:val="single" w:sz="4" w:space="0" w:color="auto"/>
              <w:left w:val="single" w:sz="4" w:space="0" w:color="auto"/>
              <w:bottom w:val="single" w:sz="4" w:space="0" w:color="auto"/>
              <w:right w:val="single" w:sz="4" w:space="0" w:color="auto"/>
            </w:tcBorders>
          </w:tcPr>
          <w:p w:rsidR="00657A58" w:rsidRDefault="00657A58">
            <w:pPr>
              <w:spacing w:after="0" w:line="240" w:lineRule="auto"/>
              <w:rPr>
                <w:rFonts w:ascii="Times New Roman" w:hAnsi="Times New Roman" w:cs="Times New Roman"/>
                <w:b/>
                <w:sz w:val="24"/>
                <w:szCs w:val="24"/>
                <w:lang w:val="kk-KZ"/>
              </w:rPr>
            </w:pPr>
          </w:p>
          <w:p w:rsidR="00657A58" w:rsidRDefault="00657A58">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Үйге тапсырма:</w:t>
            </w:r>
            <w:r w:rsidR="00876B5B">
              <w:rPr>
                <w:rFonts w:ascii="Times New Roman" w:hAnsi="Times New Roman" w:cs="Times New Roman"/>
                <w:sz w:val="24"/>
                <w:szCs w:val="24"/>
                <w:lang w:val="kk-KZ"/>
              </w:rPr>
              <w:t xml:space="preserve">  Оқулықтағы 42-46</w:t>
            </w:r>
            <w:r>
              <w:rPr>
                <w:rFonts w:ascii="Times New Roman" w:hAnsi="Times New Roman" w:cs="Times New Roman"/>
                <w:sz w:val="24"/>
                <w:szCs w:val="24"/>
                <w:lang w:val="kk-KZ"/>
              </w:rPr>
              <w:t xml:space="preserve"> беттерді оқу, берілген тапсырманы дәптерге орындау</w:t>
            </w:r>
          </w:p>
        </w:tc>
      </w:tr>
    </w:tbl>
    <w:p w:rsidR="005D5207" w:rsidRPr="00657A58" w:rsidRDefault="005D5207">
      <w:pPr>
        <w:rPr>
          <w:lang w:val="kk-KZ"/>
        </w:rPr>
      </w:pPr>
    </w:p>
    <w:sectPr w:rsidR="005D5207" w:rsidRPr="00657A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312D7"/>
    <w:multiLevelType w:val="hybridMultilevel"/>
    <w:tmpl w:val="77D0F5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891"/>
    <w:rsid w:val="0000679D"/>
    <w:rsid w:val="000838C6"/>
    <w:rsid w:val="001374AC"/>
    <w:rsid w:val="001460C3"/>
    <w:rsid w:val="001B3554"/>
    <w:rsid w:val="00221A99"/>
    <w:rsid w:val="003369BD"/>
    <w:rsid w:val="00345215"/>
    <w:rsid w:val="0039650E"/>
    <w:rsid w:val="005D5207"/>
    <w:rsid w:val="00657A58"/>
    <w:rsid w:val="006633BB"/>
    <w:rsid w:val="00733A01"/>
    <w:rsid w:val="00876B5B"/>
    <w:rsid w:val="00A468B7"/>
    <w:rsid w:val="00C21891"/>
    <w:rsid w:val="00D5355C"/>
    <w:rsid w:val="00F10D6B"/>
    <w:rsid w:val="00F60D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A5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7A58"/>
    <w:pPr>
      <w:ind w:left="720"/>
      <w:contextualSpacing/>
    </w:pPr>
  </w:style>
  <w:style w:type="table" w:styleId="a4">
    <w:name w:val="Table Grid"/>
    <w:basedOn w:val="a1"/>
    <w:uiPriority w:val="39"/>
    <w:rsid w:val="00657A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39650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7A58"/>
    <w:pPr>
      <w:spacing w:after="160" w:line="252"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7A58"/>
    <w:pPr>
      <w:ind w:left="720"/>
      <w:contextualSpacing/>
    </w:pPr>
  </w:style>
  <w:style w:type="table" w:styleId="a4">
    <w:name w:val="Table Grid"/>
    <w:basedOn w:val="a1"/>
    <w:uiPriority w:val="39"/>
    <w:rsid w:val="00657A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39650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059267">
      <w:bodyDiv w:val="1"/>
      <w:marLeft w:val="0"/>
      <w:marRight w:val="0"/>
      <w:marTop w:val="0"/>
      <w:marBottom w:val="0"/>
      <w:divBdr>
        <w:top w:val="none" w:sz="0" w:space="0" w:color="auto"/>
        <w:left w:val="none" w:sz="0" w:space="0" w:color="auto"/>
        <w:bottom w:val="none" w:sz="0" w:space="0" w:color="auto"/>
        <w:right w:val="none" w:sz="0" w:space="0" w:color="auto"/>
      </w:divBdr>
    </w:div>
    <w:div w:id="188259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53342-18DE-45B1-A3C4-A3D5D6A14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354</Words>
  <Characters>2023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19</cp:revision>
  <dcterms:created xsi:type="dcterms:W3CDTF">2020-08-12T04:41:00Z</dcterms:created>
  <dcterms:modified xsi:type="dcterms:W3CDTF">2020-08-12T17:41:00Z</dcterms:modified>
</cp:coreProperties>
</file>